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B71E" w14:textId="77777777" w:rsidR="00A4239B" w:rsidRPr="00A4239B" w:rsidRDefault="00A4239B" w:rsidP="00A4239B">
      <w:pPr>
        <w:shd w:val="clear" w:color="auto" w:fill="FFFFFF"/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XIX Wojewódzki Konkurs Recytatorski Poezji Religijnej</w:t>
      </w:r>
      <w:r w:rsidRPr="00A4239B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br/>
        <w:t>„Usłysz Panie, moje słowa”</w:t>
      </w:r>
      <w:r w:rsidRPr="00A4239B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br/>
        <w:t>dla uczczenia Pontyfikatu Jana Pawła II</w:t>
      </w:r>
    </w:p>
    <w:p w14:paraId="0EBCED5E" w14:textId="77777777" w:rsidR="00A4239B" w:rsidRPr="00A4239B" w:rsidRDefault="00A4239B" w:rsidP="00A4239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Regulamin</w:t>
      </w:r>
    </w:p>
    <w:p w14:paraId="00EADF1B" w14:textId="77777777" w:rsidR="00A4239B" w:rsidRPr="00A4239B" w:rsidRDefault="00A4239B" w:rsidP="00A4239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Organizatorzy:</w:t>
      </w:r>
    </w:p>
    <w:p w14:paraId="4D7DCBE0" w14:textId="77777777" w:rsidR="00A4239B" w:rsidRPr="00A4239B" w:rsidRDefault="00A4239B" w:rsidP="00A4239B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110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Centrum Edukacyjne Archidiecezji Warszawskiej</w:t>
      </w: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hyperlink r:id="rId5" w:history="1">
        <w:r w:rsidRPr="00A4239B">
          <w:rPr>
            <w:rFonts w:ascii="Arial" w:eastAsia="Times New Roman" w:hAnsi="Arial" w:cs="Arial"/>
            <w:color w:val="429E00"/>
            <w:sz w:val="18"/>
            <w:szCs w:val="18"/>
            <w:u w:val="single"/>
            <w:lang w:eastAsia="pl-PL"/>
          </w:rPr>
          <w:t>www.centrumedukacyjne.waw.pl</w:t>
        </w:r>
      </w:hyperlink>
    </w:p>
    <w:p w14:paraId="6E032BA3" w14:textId="77777777" w:rsidR="00A4239B" w:rsidRPr="00A4239B" w:rsidRDefault="00A4239B" w:rsidP="00A4239B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110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Katolicka Szkoła Podstawowa im. Ks. Piotra Skargi</w:t>
      </w: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hyperlink r:id="rId6" w:history="1">
        <w:r w:rsidRPr="00A4239B">
          <w:rPr>
            <w:rFonts w:ascii="Arial" w:eastAsia="Times New Roman" w:hAnsi="Arial" w:cs="Arial"/>
            <w:color w:val="429E00"/>
            <w:sz w:val="18"/>
            <w:szCs w:val="18"/>
            <w:u w:val="single"/>
            <w:lang w:eastAsia="pl-PL"/>
          </w:rPr>
          <w:t>www.skarga.edu.pl</w:t>
        </w:r>
      </w:hyperlink>
    </w:p>
    <w:p w14:paraId="0AADFAAA" w14:textId="77777777" w:rsidR="00A4239B" w:rsidRPr="00A4239B" w:rsidRDefault="00A4239B" w:rsidP="00A4239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Patronat honorowy:</w:t>
      </w:r>
    </w:p>
    <w:p w14:paraId="4F75F558" w14:textId="77777777" w:rsidR="00A4239B" w:rsidRPr="00A4239B" w:rsidRDefault="00A4239B" w:rsidP="00A4239B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110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Kardynał Kazimierz Nycz</w:t>
      </w: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Arcybiskup Metropolita Warszawski</w:t>
      </w:r>
    </w:p>
    <w:p w14:paraId="7B520389" w14:textId="77777777" w:rsidR="00A4239B" w:rsidRPr="00A4239B" w:rsidRDefault="00A4239B" w:rsidP="00A4239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Cele i motywy Konkursu:</w:t>
      </w:r>
    </w:p>
    <w:p w14:paraId="145EA56B" w14:textId="77777777" w:rsidR="00A4239B" w:rsidRPr="00A4239B" w:rsidRDefault="00A4239B" w:rsidP="00A4239B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110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uczczenie wyboru pierwszego Polaka na Stolicę Piotrową – św. Jana Pawła II;</w:t>
      </w:r>
    </w:p>
    <w:p w14:paraId="0DFCBD16" w14:textId="77777777" w:rsidR="00A4239B" w:rsidRPr="00A4239B" w:rsidRDefault="00A4239B" w:rsidP="00A4239B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110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przypomnienie wątków religijnych w poezji polskiej i zagranicznej;</w:t>
      </w:r>
    </w:p>
    <w:p w14:paraId="33EEA5D9" w14:textId="77777777" w:rsidR="00A4239B" w:rsidRPr="00A4239B" w:rsidRDefault="00A4239B" w:rsidP="00A4239B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110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ukazanie jedności doświadczenia religijnego w rozmaitych kulturach i kręgach cywilizacyjnych;</w:t>
      </w:r>
    </w:p>
    <w:p w14:paraId="655D39CA" w14:textId="77777777" w:rsidR="00A4239B" w:rsidRPr="00A4239B" w:rsidRDefault="00A4239B" w:rsidP="00A4239B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110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zaakcentowanie najważniejszych problemów egzystencjalnych wspólnych dla ludzi różnych czasów i epok;</w:t>
      </w:r>
    </w:p>
    <w:p w14:paraId="447EF0EB" w14:textId="77777777" w:rsidR="00A4239B" w:rsidRPr="00A4239B" w:rsidRDefault="00A4239B" w:rsidP="00A4239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Warunki uczestnictwa:</w:t>
      </w:r>
    </w:p>
    <w:p w14:paraId="54ED4ED9" w14:textId="77777777" w:rsidR="00A4239B" w:rsidRPr="00A4239B" w:rsidRDefault="00A4239B" w:rsidP="00A4239B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12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Uczestnicy Konkursu - </w:t>
      </w:r>
      <w:r w:rsidRPr="00A423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uczniowie szkół podstawowych</w:t>
      </w: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- podzieleni są na trzy kategorie wiekowe:</w:t>
      </w:r>
    </w:p>
    <w:p w14:paraId="2EF6AEC1" w14:textId="77777777" w:rsidR="00A4239B" w:rsidRPr="00A4239B" w:rsidRDefault="00A4239B" w:rsidP="00A4239B">
      <w:pPr>
        <w:numPr>
          <w:ilvl w:val="1"/>
          <w:numId w:val="4"/>
        </w:numPr>
        <w:shd w:val="clear" w:color="auto" w:fill="FFFFFF"/>
        <w:spacing w:before="72" w:after="72" w:line="300" w:lineRule="atLeast"/>
        <w:ind w:left="24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uczniowie z klas 1 – 3;</w:t>
      </w:r>
    </w:p>
    <w:p w14:paraId="489AE65F" w14:textId="77777777" w:rsidR="00A4239B" w:rsidRPr="00A4239B" w:rsidRDefault="00A4239B" w:rsidP="00A4239B">
      <w:pPr>
        <w:numPr>
          <w:ilvl w:val="1"/>
          <w:numId w:val="4"/>
        </w:numPr>
        <w:shd w:val="clear" w:color="auto" w:fill="FFFFFF"/>
        <w:spacing w:before="72" w:after="72" w:line="300" w:lineRule="atLeast"/>
        <w:ind w:left="24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uczniowie  z klas 4 – 6;</w:t>
      </w:r>
    </w:p>
    <w:p w14:paraId="7984B68E" w14:textId="77777777" w:rsidR="00A4239B" w:rsidRPr="00A4239B" w:rsidRDefault="00A4239B" w:rsidP="00A4239B">
      <w:pPr>
        <w:numPr>
          <w:ilvl w:val="1"/>
          <w:numId w:val="4"/>
        </w:numPr>
        <w:shd w:val="clear" w:color="auto" w:fill="FFFFFF"/>
        <w:spacing w:before="72" w:after="72" w:line="300" w:lineRule="atLeast"/>
        <w:ind w:left="24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uczniowie  kl. 7 – 8.</w:t>
      </w:r>
    </w:p>
    <w:p w14:paraId="735C62F0" w14:textId="77777777" w:rsidR="00A4239B" w:rsidRPr="00A4239B" w:rsidRDefault="00A4239B" w:rsidP="00A4239B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12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Konkurs przeznaczony jest dla uczniów szkół stołecznych i mazowieckich.</w:t>
      </w:r>
    </w:p>
    <w:p w14:paraId="3A4C8D0B" w14:textId="77777777" w:rsidR="00A4239B" w:rsidRPr="00A4239B" w:rsidRDefault="00A4239B" w:rsidP="00A4239B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12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Szkoły, zgłaszające się do Konkursu, przeprowadzają pierwszy etap, czyli eliminacje do etapu drugiego i wybierają </w:t>
      </w:r>
      <w:r w:rsidRPr="00A423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trzech</w:t>
      </w: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uczestników z każdej kategorii wiekowych (patrz pkt 1).</w:t>
      </w:r>
    </w:p>
    <w:p w14:paraId="25CBC294" w14:textId="77777777" w:rsidR="00A4239B" w:rsidRPr="00A4239B" w:rsidRDefault="00A4239B" w:rsidP="00A4239B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12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biura organizacyjnego należy przesłać drogą e - mailową (</w:t>
      </w:r>
      <w:hyperlink r:id="rId7" w:history="1">
        <w:r w:rsidRPr="00A4239B">
          <w:rPr>
            <w:rFonts w:ascii="Arial" w:eastAsia="Times New Roman" w:hAnsi="Arial" w:cs="Arial"/>
            <w:color w:val="429E00"/>
            <w:sz w:val="18"/>
            <w:szCs w:val="18"/>
            <w:u w:val="single"/>
            <w:lang w:eastAsia="pl-PL"/>
          </w:rPr>
          <w:t>konkurs@skarga.edu.pl</w:t>
        </w:r>
      </w:hyperlink>
      <w:hyperlink r:id="rId8" w:history="1">
        <w:r w:rsidRPr="00A4239B">
          <w:rPr>
            <w:rFonts w:ascii="Arial" w:eastAsia="Times New Roman" w:hAnsi="Arial" w:cs="Arial"/>
            <w:color w:val="429E00"/>
            <w:sz w:val="18"/>
            <w:szCs w:val="18"/>
            <w:u w:val="single"/>
            <w:lang w:eastAsia="pl-PL"/>
          </w:rPr>
          <w:t>)</w:t>
        </w:r>
      </w:hyperlink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zgłoszenie o przystąpieniu szkoły do Konkursu wraz z listą zakwalifikowanych uczniów (druk należy pobrać ze strony internetowej www.skarga.edu pl.)</w:t>
      </w:r>
    </w:p>
    <w:p w14:paraId="14F46A9B" w14:textId="77777777" w:rsidR="00A4239B" w:rsidRPr="00A4239B" w:rsidRDefault="00A4239B" w:rsidP="00A4239B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12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Uczniowie przygotowują jeden dowolnie wybrany utwór poetycki o tematyce religijnej.</w:t>
      </w:r>
    </w:p>
    <w:p w14:paraId="7FAA70AE" w14:textId="77777777" w:rsidR="00A4239B" w:rsidRPr="00A4239B" w:rsidRDefault="00A4239B" w:rsidP="00A4239B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12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Długość prezentowanego utworu nie powinna przekraczać 3 min</w:t>
      </w: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48B1C224" w14:textId="77777777" w:rsidR="00A4239B" w:rsidRPr="00A4239B" w:rsidRDefault="00A4239B" w:rsidP="00A4239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Przebieg Konkursu</w:t>
      </w: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671AD87" w14:textId="77777777" w:rsidR="00A4239B" w:rsidRPr="00A4239B" w:rsidRDefault="00A4239B" w:rsidP="00A4239B">
      <w:pPr>
        <w:numPr>
          <w:ilvl w:val="0"/>
          <w:numId w:val="5"/>
        </w:numPr>
        <w:shd w:val="clear" w:color="auto" w:fill="FFFFFF"/>
        <w:spacing w:before="72" w:after="72" w:line="300" w:lineRule="atLeast"/>
        <w:ind w:left="12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Konkurs Recytatorski Poezji Religijnej składać się będzie z trzech etapów:</w:t>
      </w:r>
    </w:p>
    <w:p w14:paraId="321AF4B4" w14:textId="77777777" w:rsidR="00A4239B" w:rsidRPr="00A4239B" w:rsidRDefault="00A4239B" w:rsidP="00A4239B">
      <w:pPr>
        <w:numPr>
          <w:ilvl w:val="1"/>
          <w:numId w:val="5"/>
        </w:numPr>
        <w:shd w:val="clear" w:color="auto" w:fill="FFFFFF"/>
        <w:spacing w:before="72" w:after="72" w:line="300" w:lineRule="atLeast"/>
        <w:ind w:left="24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eliminacji szkolnych, mających wyłonić do etapu drugiego </w:t>
      </w:r>
      <w:r w:rsidRPr="00A423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trzech</w:t>
      </w: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uczestników z każdej grupy wiekowej;</w:t>
      </w:r>
    </w:p>
    <w:p w14:paraId="4F2A5D01" w14:textId="77777777" w:rsidR="00A4239B" w:rsidRPr="00A4239B" w:rsidRDefault="00A4239B" w:rsidP="00A4239B">
      <w:pPr>
        <w:numPr>
          <w:ilvl w:val="1"/>
          <w:numId w:val="5"/>
        </w:numPr>
        <w:shd w:val="clear" w:color="auto" w:fill="FFFFFF"/>
        <w:spacing w:before="72" w:after="72" w:line="300" w:lineRule="atLeast"/>
        <w:ind w:left="24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etapu drugiego, kwalifikującego do udziału w finale;</w:t>
      </w:r>
    </w:p>
    <w:p w14:paraId="273ED15F" w14:textId="77777777" w:rsidR="00A4239B" w:rsidRPr="00A4239B" w:rsidRDefault="00A4239B" w:rsidP="00A4239B">
      <w:pPr>
        <w:numPr>
          <w:ilvl w:val="1"/>
          <w:numId w:val="5"/>
        </w:numPr>
        <w:shd w:val="clear" w:color="auto" w:fill="FFFFFF"/>
        <w:spacing w:before="72" w:after="72" w:line="300" w:lineRule="atLeast"/>
        <w:ind w:left="24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finału, mającego wyłonić zwycięzców.</w:t>
      </w:r>
    </w:p>
    <w:p w14:paraId="2FF2F378" w14:textId="77777777" w:rsidR="00A4239B" w:rsidRPr="00A4239B" w:rsidRDefault="00A4239B" w:rsidP="00A4239B">
      <w:pPr>
        <w:numPr>
          <w:ilvl w:val="0"/>
          <w:numId w:val="5"/>
        </w:numPr>
        <w:shd w:val="clear" w:color="auto" w:fill="FFFFFF"/>
        <w:spacing w:before="72" w:after="72" w:line="300" w:lineRule="atLeast"/>
        <w:ind w:left="12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Eliminacji dokonuje szkoła, przystępująca do Konkursu.</w:t>
      </w: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Etap drugi i finał realizowany będzie przez organizatorów; uczestnicy zostaną podzieleni na grupy w zależności od kategorii wiekowej oraz liczby zgłoszeń;</w:t>
      </w:r>
    </w:p>
    <w:p w14:paraId="167300C9" w14:textId="77777777" w:rsidR="00A4239B" w:rsidRPr="00A4239B" w:rsidRDefault="00A4239B" w:rsidP="00A4239B">
      <w:pPr>
        <w:numPr>
          <w:ilvl w:val="0"/>
          <w:numId w:val="5"/>
        </w:numPr>
        <w:shd w:val="clear" w:color="auto" w:fill="FFFFFF"/>
        <w:spacing w:before="72" w:after="72" w:line="300" w:lineRule="atLeast"/>
        <w:ind w:left="12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Kryteria oceny:</w:t>
      </w:r>
    </w:p>
    <w:p w14:paraId="54F1EFB7" w14:textId="77777777" w:rsidR="00A4239B" w:rsidRPr="00A4239B" w:rsidRDefault="00A4239B" w:rsidP="00A4239B">
      <w:pPr>
        <w:numPr>
          <w:ilvl w:val="1"/>
          <w:numId w:val="5"/>
        </w:numPr>
        <w:shd w:val="clear" w:color="auto" w:fill="FFFFFF"/>
        <w:spacing w:before="72" w:after="72" w:line="300" w:lineRule="atLeast"/>
        <w:ind w:left="24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dobór i rozumienie tekstu;</w:t>
      </w:r>
    </w:p>
    <w:p w14:paraId="6086315F" w14:textId="77777777" w:rsidR="00A4239B" w:rsidRPr="00A4239B" w:rsidRDefault="00A4239B" w:rsidP="00A4239B">
      <w:pPr>
        <w:numPr>
          <w:ilvl w:val="1"/>
          <w:numId w:val="5"/>
        </w:numPr>
        <w:shd w:val="clear" w:color="auto" w:fill="FFFFFF"/>
        <w:spacing w:before="72" w:after="72" w:line="300" w:lineRule="atLeast"/>
        <w:ind w:left="24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poprawność i ekspresja wypowiedzi;</w:t>
      </w:r>
    </w:p>
    <w:p w14:paraId="1720E6F3" w14:textId="77777777" w:rsidR="00A4239B" w:rsidRPr="00A4239B" w:rsidRDefault="00A4239B" w:rsidP="00A4239B">
      <w:pPr>
        <w:numPr>
          <w:ilvl w:val="1"/>
          <w:numId w:val="5"/>
        </w:numPr>
        <w:shd w:val="clear" w:color="auto" w:fill="FFFFFF"/>
        <w:spacing w:before="72" w:after="72" w:line="300" w:lineRule="atLeast"/>
        <w:ind w:left="24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prezentacji i nawiązania kontaktu z publicznością;</w:t>
      </w:r>
    </w:p>
    <w:p w14:paraId="6448BF28" w14:textId="77777777" w:rsidR="00A4239B" w:rsidRPr="00A4239B" w:rsidRDefault="00A4239B" w:rsidP="00A4239B">
      <w:pPr>
        <w:numPr>
          <w:ilvl w:val="1"/>
          <w:numId w:val="5"/>
        </w:numPr>
        <w:shd w:val="clear" w:color="auto" w:fill="FFFFFF"/>
        <w:spacing w:before="72" w:after="72" w:line="300" w:lineRule="atLeast"/>
        <w:ind w:left="24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dykcja oraz opanowanie tekstu.</w:t>
      </w:r>
    </w:p>
    <w:p w14:paraId="55DA5B4A" w14:textId="77777777" w:rsidR="00A4239B" w:rsidRPr="00A4239B" w:rsidRDefault="00A4239B" w:rsidP="00A4239B">
      <w:pPr>
        <w:numPr>
          <w:ilvl w:val="0"/>
          <w:numId w:val="5"/>
        </w:numPr>
        <w:shd w:val="clear" w:color="auto" w:fill="FFFFFF"/>
        <w:spacing w:before="72" w:after="72" w:line="300" w:lineRule="atLeast"/>
        <w:ind w:left="12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Forma przesłuchań podczas etapu drugiego i finałowego:</w:t>
      </w:r>
    </w:p>
    <w:p w14:paraId="34ED0617" w14:textId="77777777" w:rsidR="00A4239B" w:rsidRPr="00A4239B" w:rsidRDefault="00A4239B" w:rsidP="00A4239B">
      <w:pPr>
        <w:numPr>
          <w:ilvl w:val="1"/>
          <w:numId w:val="5"/>
        </w:numPr>
        <w:shd w:val="clear" w:color="auto" w:fill="FFFFFF"/>
        <w:spacing w:before="72" w:after="72" w:line="300" w:lineRule="atLeast"/>
        <w:ind w:left="24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występy uczestników etapu drugiego oraz finałowego odbywać się będą wobec publiczności, czyli uczniów i opiekunów z innych szkół podczas kolejnych sesji przesłuchań konkursowych;</w:t>
      </w:r>
    </w:p>
    <w:p w14:paraId="040F82E4" w14:textId="77777777" w:rsidR="00A4239B" w:rsidRPr="00A4239B" w:rsidRDefault="00A4239B" w:rsidP="00A4239B">
      <w:pPr>
        <w:numPr>
          <w:ilvl w:val="1"/>
          <w:numId w:val="5"/>
        </w:numPr>
        <w:shd w:val="clear" w:color="auto" w:fill="FFFFFF"/>
        <w:spacing w:before="72" w:after="72" w:line="300" w:lineRule="atLeast"/>
        <w:ind w:left="24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poszczególne sesje trwać będą ok. 60 minut;</w:t>
      </w:r>
    </w:p>
    <w:p w14:paraId="621D12D5" w14:textId="77777777" w:rsidR="00A4239B" w:rsidRPr="00A4239B" w:rsidRDefault="00A4239B" w:rsidP="00A4239B">
      <w:pPr>
        <w:numPr>
          <w:ilvl w:val="1"/>
          <w:numId w:val="5"/>
        </w:numPr>
        <w:shd w:val="clear" w:color="auto" w:fill="FFFFFF"/>
        <w:spacing w:before="72" w:after="72" w:line="300" w:lineRule="atLeast"/>
        <w:ind w:left="24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uczestników oceniać będą komisje sędziowskie, powołane przez organizatorów dla poszczególnych kategorii wiekowych. Decyzja Komisji jest ostateczna.</w:t>
      </w:r>
    </w:p>
    <w:p w14:paraId="10686374" w14:textId="77777777" w:rsidR="00A4239B" w:rsidRPr="00A4239B" w:rsidRDefault="00A4239B" w:rsidP="00A4239B">
      <w:pPr>
        <w:numPr>
          <w:ilvl w:val="0"/>
          <w:numId w:val="5"/>
        </w:numPr>
        <w:shd w:val="clear" w:color="auto" w:fill="FFFFFF"/>
        <w:spacing w:before="72" w:after="72" w:line="300" w:lineRule="atLeast"/>
        <w:ind w:left="12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II i III etapie uczestnicy zgłaszają się na wyznaczoną godzinę i uczestniczą w całej sesji  danej grupy (ok. 60 min.)</w:t>
      </w:r>
    </w:p>
    <w:p w14:paraId="0FBC061A" w14:textId="77777777" w:rsidR="00A4239B" w:rsidRPr="00A4239B" w:rsidRDefault="00A4239B" w:rsidP="00A4239B">
      <w:pPr>
        <w:numPr>
          <w:ilvl w:val="0"/>
          <w:numId w:val="5"/>
        </w:numPr>
        <w:shd w:val="clear" w:color="auto" w:fill="FFFFFF"/>
        <w:spacing w:before="72" w:after="72" w:line="300" w:lineRule="atLeast"/>
        <w:ind w:left="12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finału może zostać zakwalifikowanych:</w:t>
      </w:r>
    </w:p>
    <w:p w14:paraId="3B42C652" w14:textId="77777777" w:rsidR="00A4239B" w:rsidRPr="00A4239B" w:rsidRDefault="00A4239B" w:rsidP="00A4239B">
      <w:pPr>
        <w:numPr>
          <w:ilvl w:val="1"/>
          <w:numId w:val="5"/>
        </w:numPr>
        <w:shd w:val="clear" w:color="auto" w:fill="FFFFFF"/>
        <w:spacing w:before="72" w:after="72" w:line="300" w:lineRule="atLeast"/>
        <w:ind w:left="24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kl. 1 - 3 - 40 uczniów</w:t>
      </w:r>
    </w:p>
    <w:p w14:paraId="0BBF1E72" w14:textId="77777777" w:rsidR="00A4239B" w:rsidRPr="00A4239B" w:rsidRDefault="00A4239B" w:rsidP="00A4239B">
      <w:pPr>
        <w:numPr>
          <w:ilvl w:val="1"/>
          <w:numId w:val="5"/>
        </w:numPr>
        <w:shd w:val="clear" w:color="auto" w:fill="FFFFFF"/>
        <w:spacing w:before="72" w:after="72" w:line="300" w:lineRule="atLeast"/>
        <w:ind w:left="24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kl. 4 - 6 - 40 uczniów</w:t>
      </w:r>
    </w:p>
    <w:p w14:paraId="3DFFA90C" w14:textId="77777777" w:rsidR="00A4239B" w:rsidRPr="00A4239B" w:rsidRDefault="00A4239B" w:rsidP="00A4239B">
      <w:pPr>
        <w:numPr>
          <w:ilvl w:val="1"/>
          <w:numId w:val="5"/>
        </w:numPr>
        <w:shd w:val="clear" w:color="auto" w:fill="FFFFFF"/>
        <w:spacing w:before="72" w:after="72" w:line="300" w:lineRule="atLeast"/>
        <w:ind w:left="24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kl. 7 - 8 - 30 uczniów</w:t>
      </w:r>
    </w:p>
    <w:p w14:paraId="1404FC97" w14:textId="77777777" w:rsidR="00A4239B" w:rsidRPr="00A4239B" w:rsidRDefault="00A4239B" w:rsidP="00A4239B">
      <w:pPr>
        <w:numPr>
          <w:ilvl w:val="0"/>
          <w:numId w:val="5"/>
        </w:numPr>
        <w:shd w:val="clear" w:color="auto" w:fill="FFFFFF"/>
        <w:spacing w:before="72" w:after="72" w:line="300" w:lineRule="atLeast"/>
        <w:ind w:left="12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Finał wyłoni zwycięzców: 1,2,3 miejsce oraz trzy wyróżnienia w każdej kategorii wiekowej.</w:t>
      </w:r>
    </w:p>
    <w:p w14:paraId="1E5AEE6C" w14:textId="77777777" w:rsidR="00A4239B" w:rsidRPr="00A4239B" w:rsidRDefault="00A4239B" w:rsidP="00A4239B">
      <w:pPr>
        <w:shd w:val="clear" w:color="auto" w:fill="FFFFFF"/>
        <w:spacing w:before="120" w:after="120" w:line="300" w:lineRule="atLeast"/>
        <w:ind w:left="12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pict w14:anchorId="607A84F6">
          <v:rect id="_x0000_i1025" style="width:0;height:1.5pt" o:hralign="center" o:hrstd="t" o:hr="t" fillcolor="#a0a0a0" stroked="f"/>
        </w:pict>
      </w:r>
    </w:p>
    <w:p w14:paraId="2179563D" w14:textId="77777777" w:rsidR="00A4239B" w:rsidRPr="00A4239B" w:rsidRDefault="00A4239B" w:rsidP="00A4239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Kalendarium:</w:t>
      </w:r>
    </w:p>
    <w:p w14:paraId="46EE340F" w14:textId="77777777" w:rsidR="00A4239B" w:rsidRPr="00A4239B" w:rsidRDefault="00A4239B" w:rsidP="00A4239B">
      <w:pPr>
        <w:numPr>
          <w:ilvl w:val="0"/>
          <w:numId w:val="6"/>
        </w:numPr>
        <w:shd w:val="clear" w:color="auto" w:fill="FFFFFF"/>
        <w:spacing w:before="75" w:after="75" w:line="300" w:lineRule="atLeast"/>
        <w:ind w:left="110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dnia </w:t>
      </w:r>
      <w:r w:rsidRPr="00A423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10.11.2021 r.</w:t>
      </w: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przeprowadzenie etapu eliminacyjnego i nadesłanie do biura organizacyjnego (e-mail: </w:t>
      </w:r>
      <w:hyperlink r:id="rId9" w:history="1">
        <w:r w:rsidRPr="00A4239B">
          <w:rPr>
            <w:rFonts w:ascii="Arial" w:eastAsia="Times New Roman" w:hAnsi="Arial" w:cs="Arial"/>
            <w:color w:val="429E00"/>
            <w:sz w:val="18"/>
            <w:szCs w:val="18"/>
            <w:u w:val="single"/>
            <w:lang w:eastAsia="pl-PL"/>
          </w:rPr>
          <w:t>konkurs@skarga.edu.pl</w:t>
        </w:r>
      </w:hyperlink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zgłoszenia o przystąpieniu szkoły do drugiego etapu Konkursu; formularz zgłoszeniowy na stronie </w:t>
      </w:r>
      <w:hyperlink r:id="rId10" w:history="1">
        <w:r w:rsidRPr="00A4239B">
          <w:rPr>
            <w:rFonts w:ascii="Arial" w:eastAsia="Times New Roman" w:hAnsi="Arial" w:cs="Arial"/>
            <w:color w:val="429E00"/>
            <w:sz w:val="18"/>
            <w:szCs w:val="18"/>
            <w:u w:val="single"/>
            <w:lang w:eastAsia="pl-PL"/>
          </w:rPr>
          <w:t>www.skarga.edu.pl</w:t>
        </w:r>
      </w:hyperlink>
    </w:p>
    <w:p w14:paraId="3B4FEB62" w14:textId="77777777" w:rsidR="00A4239B" w:rsidRPr="00A4239B" w:rsidRDefault="00A4239B" w:rsidP="00A4239B">
      <w:pPr>
        <w:numPr>
          <w:ilvl w:val="0"/>
          <w:numId w:val="6"/>
        </w:numPr>
        <w:shd w:val="clear" w:color="auto" w:fill="FFFFFF"/>
        <w:spacing w:before="75" w:after="75" w:line="300" w:lineRule="atLeast"/>
        <w:ind w:left="110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przesłuchania uczestników drugiego etapu odbędą się w Katolickiej Szkole Podstawowej im. Ks. Piotra Skargi przy ul. Bema 73/75 w Warszawie w dniu </w:t>
      </w:r>
      <w:r w:rsidRPr="00A423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20.11.2021 r. (sobota) od godz. 9.00 </w:t>
      </w: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wg szczegółowego harmonogramu, który zostanie opublikowany na stronie internetowej www.skarga.edu.pl do dn. </w:t>
      </w:r>
      <w:r w:rsidRPr="00A423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15.11.2021 r.</w:t>
      </w:r>
    </w:p>
    <w:p w14:paraId="0405D078" w14:textId="77777777" w:rsidR="00A4239B" w:rsidRPr="00A4239B" w:rsidRDefault="00A4239B" w:rsidP="00A4239B">
      <w:pPr>
        <w:numPr>
          <w:ilvl w:val="0"/>
          <w:numId w:val="6"/>
        </w:numPr>
        <w:shd w:val="clear" w:color="auto" w:fill="FFFFFF"/>
        <w:spacing w:before="75" w:after="75" w:line="300" w:lineRule="atLeast"/>
        <w:ind w:left="110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przedstawienie wyników drugiego etapu nastąpi dnia </w:t>
      </w:r>
      <w:r w:rsidRPr="00A423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22.11.2021 r</w:t>
      </w: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na stronie internetowej współorganizatora konkursu </w:t>
      </w:r>
      <w:hyperlink r:id="rId11" w:history="1">
        <w:r w:rsidRPr="00A4239B">
          <w:rPr>
            <w:rFonts w:ascii="Arial" w:eastAsia="Times New Roman" w:hAnsi="Arial" w:cs="Arial"/>
            <w:color w:val="429E00"/>
            <w:sz w:val="18"/>
            <w:szCs w:val="18"/>
            <w:u w:val="single"/>
            <w:lang w:eastAsia="pl-PL"/>
          </w:rPr>
          <w:t>www.skarga.edu.pl</w:t>
        </w:r>
      </w:hyperlink>
    </w:p>
    <w:p w14:paraId="6E1B321B" w14:textId="77777777" w:rsidR="00A4239B" w:rsidRPr="00A4239B" w:rsidRDefault="00A4239B" w:rsidP="00A4239B">
      <w:pPr>
        <w:numPr>
          <w:ilvl w:val="0"/>
          <w:numId w:val="6"/>
        </w:numPr>
        <w:shd w:val="clear" w:color="auto" w:fill="FFFFFF"/>
        <w:spacing w:before="75" w:after="75" w:line="300" w:lineRule="atLeast"/>
        <w:ind w:left="110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przesłuchania finalistów odbędą się również w Katolickiej Szkole Podstawowej im. ks. Piotra Skargi </w:t>
      </w:r>
      <w:r w:rsidRPr="00A423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26.11.2021 r. (piątek) o godz. 14.30 i 16.00</w:t>
      </w:r>
    </w:p>
    <w:p w14:paraId="245E1D96" w14:textId="77777777" w:rsidR="00A4239B" w:rsidRPr="00A4239B" w:rsidRDefault="00A4239B" w:rsidP="00A4239B">
      <w:pPr>
        <w:numPr>
          <w:ilvl w:val="0"/>
          <w:numId w:val="6"/>
        </w:numPr>
        <w:shd w:val="clear" w:color="auto" w:fill="FFFFFF"/>
        <w:spacing w:before="75" w:after="150" w:line="300" w:lineRule="atLeast"/>
        <w:ind w:left="110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ogłoszenie listy zwycięzców nastąpi  </w:t>
      </w:r>
      <w:r w:rsidRPr="00A423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29.11.2021 r.</w:t>
      </w: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 na stronie internetowej www.skarga.edu.pl</w:t>
      </w:r>
    </w:p>
    <w:p w14:paraId="49A1CCFF" w14:textId="77777777" w:rsidR="00A4239B" w:rsidRPr="00A4239B" w:rsidRDefault="00A4239B" w:rsidP="00A4239B">
      <w:pPr>
        <w:shd w:val="clear" w:color="auto" w:fill="FFFFFF"/>
        <w:spacing w:before="150" w:after="75" w:line="300" w:lineRule="atLeast"/>
        <w:ind w:left="110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Dziewiętnasty Konkurs Recytatorski Poezji Religijnej  zakończy uroczysta gala z występami laureatów w Muzeum Kolekcji im. Jana Pawła II (Galeria Porczyńskich - Plac Bankowy 3)</w:t>
      </w:r>
      <w:r w:rsidRPr="00A423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</w:p>
    <w:p w14:paraId="5F4233BE" w14:textId="77777777" w:rsidR="00A4239B" w:rsidRPr="00A4239B" w:rsidRDefault="00A4239B" w:rsidP="00A4239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Nagrody:</w:t>
      </w:r>
    </w:p>
    <w:p w14:paraId="09C7E974" w14:textId="77777777" w:rsidR="00A4239B" w:rsidRPr="00A4239B" w:rsidRDefault="00A4239B" w:rsidP="00A4239B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110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dla uczestników eliminacji nagrody zapewnia szkoła, przystępująca do Konkursu;</w:t>
      </w:r>
    </w:p>
    <w:p w14:paraId="5553AA0E" w14:textId="77777777" w:rsidR="00A4239B" w:rsidRPr="00A4239B" w:rsidRDefault="00A4239B" w:rsidP="00A4239B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110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dla finalistów oraz zwycięzców nagrody zapewnia organizator Konkursu;</w:t>
      </w:r>
    </w:p>
    <w:p w14:paraId="05AFCDA8" w14:textId="77777777" w:rsidR="00A4239B" w:rsidRPr="00A4239B" w:rsidRDefault="00A4239B" w:rsidP="00A4239B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110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dla zwycięzców przewidywane są pamiątkowe statuetki i nagrody rzeczowe;</w:t>
      </w:r>
    </w:p>
    <w:p w14:paraId="44714F18" w14:textId="77777777" w:rsidR="00A4239B" w:rsidRPr="00A4239B" w:rsidRDefault="00A4239B" w:rsidP="00A4239B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110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uczestnicy II etapu otrzymują pamiątkowe podziękowania;</w:t>
      </w:r>
    </w:p>
    <w:p w14:paraId="49F413E0" w14:textId="77777777" w:rsidR="00A4239B" w:rsidRPr="00A4239B" w:rsidRDefault="00A4239B" w:rsidP="00A4239B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110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wszystkim finalistom oraz  szkołom, przystępującym do Konkursu, zostaną wręczone pamiątkowe podziękowania i dyplomy.</w:t>
      </w:r>
    </w:p>
    <w:p w14:paraId="33AB4F25" w14:textId="77777777" w:rsidR="00A4239B" w:rsidRPr="00A4239B" w:rsidRDefault="00A4239B" w:rsidP="00A4239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Uwaga! </w:t>
      </w: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  </w:t>
      </w:r>
    </w:p>
    <w:p w14:paraId="4E07FEF4" w14:textId="77777777" w:rsidR="00A4239B" w:rsidRPr="00A4239B" w:rsidRDefault="00A4239B" w:rsidP="00A4239B">
      <w:pPr>
        <w:numPr>
          <w:ilvl w:val="0"/>
          <w:numId w:val="8"/>
        </w:numPr>
        <w:shd w:val="clear" w:color="auto" w:fill="FFFFFF"/>
        <w:spacing w:before="72" w:after="72" w:line="300" w:lineRule="atLeast"/>
        <w:ind w:left="12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Objęcie patronatem niniejszego konkursu przez Mazowieckiego Kuratora Oświaty nie oznacza wpisanie tego przedsięwzięcia w wykaz zawodów wiedzy, artystycznych i sportowych, organizowanych przez kuratora oświaty lub inne podmioty działające na terenie szkoły, które mogą być wymienione na świadectwie ukończenia szkoły..</w:t>
      </w:r>
    </w:p>
    <w:p w14:paraId="23CCBF8B" w14:textId="77777777" w:rsidR="00A4239B" w:rsidRPr="00A4239B" w:rsidRDefault="00A4239B" w:rsidP="00A4239B">
      <w:pPr>
        <w:numPr>
          <w:ilvl w:val="0"/>
          <w:numId w:val="8"/>
        </w:numPr>
        <w:shd w:val="clear" w:color="auto" w:fill="FFFFFF"/>
        <w:spacing w:before="72" w:after="72" w:line="300" w:lineRule="atLeast"/>
        <w:ind w:left="120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423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Konkurs jest wydarzeniem uroczystym.</w:t>
      </w:r>
      <w:r w:rsidRPr="00A4239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Organizatorzy zwracają się z prośbą do uczestników i osób odpowiedzialnych o zwrócenie uwagi na stosowny do wydarzenia ubiór.</w:t>
      </w:r>
    </w:p>
    <w:p w14:paraId="2144A542" w14:textId="77777777" w:rsidR="00F0773B" w:rsidRDefault="00F0773B"/>
    <w:sectPr w:rsidR="00F0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6767"/>
    <w:multiLevelType w:val="multilevel"/>
    <w:tmpl w:val="6396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6554D"/>
    <w:multiLevelType w:val="multilevel"/>
    <w:tmpl w:val="52F4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51D5C"/>
    <w:multiLevelType w:val="multilevel"/>
    <w:tmpl w:val="F25C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3227E"/>
    <w:multiLevelType w:val="multilevel"/>
    <w:tmpl w:val="D4F8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D12B5"/>
    <w:multiLevelType w:val="multilevel"/>
    <w:tmpl w:val="9A36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A007D"/>
    <w:multiLevelType w:val="multilevel"/>
    <w:tmpl w:val="F2D8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A66115"/>
    <w:multiLevelType w:val="multilevel"/>
    <w:tmpl w:val="405A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54943"/>
    <w:multiLevelType w:val="multilevel"/>
    <w:tmpl w:val="88CC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9B"/>
    <w:rsid w:val="00A4239B"/>
    <w:rsid w:val="00F0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364F"/>
  <w15:chartTrackingRefBased/>
  <w15:docId w15:val="{AAE73ACF-EE56-4CB3-B088-FC7035F4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karga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skarga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rga.edu.pl/" TargetMode="External"/><Relationship Id="rId11" Type="http://schemas.openxmlformats.org/officeDocument/2006/relationships/hyperlink" Target="http://www.skarga.edu.pl/" TargetMode="External"/><Relationship Id="rId5" Type="http://schemas.openxmlformats.org/officeDocument/2006/relationships/hyperlink" Target="http://www.centrumedukacyjne.waw.pl/" TargetMode="External"/><Relationship Id="rId10" Type="http://schemas.openxmlformats.org/officeDocument/2006/relationships/hyperlink" Target="http://www.skarga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@skarg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Macios</dc:creator>
  <cp:keywords/>
  <dc:description/>
  <cp:lastModifiedBy>Zofia Macios</cp:lastModifiedBy>
  <cp:revision>1</cp:revision>
  <dcterms:created xsi:type="dcterms:W3CDTF">2021-10-28T21:08:00Z</dcterms:created>
  <dcterms:modified xsi:type="dcterms:W3CDTF">2021-10-28T21:09:00Z</dcterms:modified>
</cp:coreProperties>
</file>